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F64DFD" w:rsidRDefault="004F47A9" w:rsidP="00F64D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закупівлі</w:t>
      </w:r>
      <w:proofErr w:type="spellEnd"/>
      <w:r w:rsidR="00AB2976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ДК 021:2015: 72410000-7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провайдерів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(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з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підключення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закладів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соціальної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інфраструктури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до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широкосмугового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доступу до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Інтернету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)</w:t>
      </w:r>
      <w:r w:rsidR="00F64DF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, </w:t>
      </w:r>
      <w:r w:rsidR="00056FF4"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="00F64DFD" w:rsidRPr="007106DD">
        <w:rPr>
          <w:rFonts w:ascii="Times New Roman" w:eastAsia="Times New Roman" w:hAnsi="Times New Roman"/>
          <w:sz w:val="24"/>
          <w:szCs w:val="24"/>
        </w:rPr>
        <w:t xml:space="preserve"> Лот</w:t>
      </w:r>
      <w:r w:rsidR="00056FF4">
        <w:rPr>
          <w:rFonts w:ascii="Times New Roman" w:eastAsia="Times New Roman" w:hAnsi="Times New Roman"/>
          <w:sz w:val="24"/>
          <w:szCs w:val="24"/>
          <w:lang w:val="uk-UA"/>
        </w:rPr>
        <w:t>и</w:t>
      </w:r>
      <w:r w:rsidR="00F64DFD" w:rsidRPr="007106D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15561F" w:rsidRDefault="004F47A9" w:rsidP="0015561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_GoBack"/>
      <w:bookmarkEnd w:id="0"/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Назва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предмету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ДК 021:2015: 72410000-7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провайдерів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(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з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підключення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закладів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соціальної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інфраструктури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до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широкосмугового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 xml:space="preserve"> доступу до </w:t>
      </w:r>
      <w:proofErr w:type="spellStart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Інтернету</w:t>
      </w:r>
      <w:proofErr w:type="spellEnd"/>
      <w:r w:rsidR="0015561F" w:rsidRPr="007106DD">
        <w:rPr>
          <w:rFonts w:ascii="Times New Roman" w:eastAsia="Times New Roman" w:hAnsi="Times New Roman"/>
          <w:b/>
          <w:sz w:val="24"/>
          <w:szCs w:val="24"/>
        </w:rPr>
        <w:t>)</w:t>
      </w:r>
      <w:r w:rsidR="0015561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, </w:t>
      </w:r>
      <w:r w:rsidR="0015561F">
        <w:rPr>
          <w:rFonts w:ascii="Times New Roman" w:eastAsia="Times New Roman" w:hAnsi="Times New Roman"/>
          <w:sz w:val="24"/>
          <w:szCs w:val="24"/>
          <w:lang w:val="uk-UA"/>
        </w:rPr>
        <w:t>3</w:t>
      </w:r>
      <w:r w:rsidR="0015561F" w:rsidRPr="007106DD">
        <w:rPr>
          <w:rFonts w:ascii="Times New Roman" w:eastAsia="Times New Roman" w:hAnsi="Times New Roman"/>
          <w:sz w:val="24"/>
          <w:szCs w:val="24"/>
        </w:rPr>
        <w:t xml:space="preserve"> Лот</w:t>
      </w:r>
      <w:r w:rsidR="0015561F">
        <w:rPr>
          <w:rFonts w:ascii="Times New Roman" w:eastAsia="Times New Roman" w:hAnsi="Times New Roman"/>
          <w:sz w:val="24"/>
          <w:szCs w:val="24"/>
          <w:lang w:val="uk-UA"/>
        </w:rPr>
        <w:t>и</w:t>
      </w:r>
      <w:r w:rsidR="0015561F" w:rsidRPr="007106DD">
        <w:rPr>
          <w:rFonts w:ascii="Times New Roman" w:eastAsia="Times New Roman" w:hAnsi="Times New Roman"/>
          <w:sz w:val="24"/>
          <w:szCs w:val="24"/>
          <w:lang w:val="uk-UA"/>
        </w:rPr>
        <w:t xml:space="preserve">: </w:t>
      </w:r>
    </w:p>
    <w:p w:rsidR="0015561F" w:rsidRDefault="0015561F" w:rsidP="001556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>Лот № 1 -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);</w:t>
      </w:r>
    </w:p>
    <w:p w:rsidR="0015561F" w:rsidRDefault="0015561F" w:rsidP="001556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2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);</w:t>
      </w:r>
    </w:p>
    <w:p w:rsidR="0015561F" w:rsidRDefault="0015561F" w:rsidP="0015561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3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4F47A9" w:rsidRPr="00A6073A" w:rsidRDefault="004F47A9" w:rsidP="001556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 </w:t>
      </w:r>
      <w:r w:rsidR="00B24C3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особливостями</w:t>
      </w:r>
    </w:p>
    <w:p w:rsidR="009663B3" w:rsidRDefault="009663B3" w:rsidP="009663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663B3">
        <w:rPr>
          <w:rFonts w:ascii="Times New Roman" w:eastAsia="SimSun" w:hAnsi="Times New Roman"/>
          <w:b/>
          <w:sz w:val="24"/>
          <w:szCs w:val="24"/>
          <w:lang w:val="uk-UA" w:eastAsia="uk-UA"/>
        </w:rPr>
        <w:t xml:space="preserve">Місце, </w:t>
      </w:r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повинні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бути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надані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послуги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їх</w:t>
      </w:r>
      <w:proofErr w:type="spellEnd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663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обсяги</w:t>
      </w:r>
      <w:proofErr w:type="spellEnd"/>
    </w:p>
    <w:p w:rsidR="0011682A" w:rsidRDefault="0011682A" w:rsidP="009663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 лот : </w:t>
      </w:r>
    </w:p>
    <w:p w:rsidR="0011682A" w:rsidRPr="00D378C9" w:rsidRDefault="00243E89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Центральна</w:t>
      </w:r>
      <w:r w:rsidR="0011682A" w:rsidRPr="007106DD">
        <w:rPr>
          <w:rFonts w:ascii="Times New Roman" w:hAnsi="Times New Roman"/>
          <w:sz w:val="24"/>
          <w:szCs w:val="24"/>
        </w:rPr>
        <w:t>, 65, с. Бучки, Новгород-</w:t>
      </w:r>
      <w:proofErr w:type="spellStart"/>
      <w:r w:rsidR="0011682A"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="0011682A" w:rsidRPr="007106DD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11682A"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="0011682A" w:rsidRPr="007106DD">
        <w:rPr>
          <w:rFonts w:ascii="Times New Roman" w:hAnsi="Times New Roman"/>
          <w:sz w:val="24"/>
          <w:szCs w:val="24"/>
        </w:rPr>
        <w:t xml:space="preserve"> обл., 16010</w:t>
      </w:r>
      <w:r w:rsidR="0011682A">
        <w:rPr>
          <w:rFonts w:ascii="Times New Roman" w:hAnsi="Times New Roman"/>
          <w:sz w:val="24"/>
          <w:szCs w:val="24"/>
          <w:lang w:val="uk-UA"/>
        </w:rPr>
        <w:t>;</w:t>
      </w:r>
    </w:p>
    <w:p w:rsidR="0011682A" w:rsidRPr="00D378C9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>. Центральна, 43</w:t>
      </w:r>
      <w:r w:rsidR="00BA3C54">
        <w:rPr>
          <w:rFonts w:ascii="Times New Roman" w:hAnsi="Times New Roman"/>
          <w:sz w:val="24"/>
          <w:szCs w:val="24"/>
          <w:lang w:val="uk-UA"/>
        </w:rPr>
        <w:t>,</w:t>
      </w:r>
      <w:r w:rsidRPr="007106DD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7106DD">
        <w:rPr>
          <w:rFonts w:ascii="Times New Roman" w:hAnsi="Times New Roman"/>
          <w:sz w:val="24"/>
          <w:szCs w:val="24"/>
        </w:rPr>
        <w:t>Михальчина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Слобода,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16011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663B3" w:rsidRDefault="0011682A" w:rsidP="0011682A">
      <w:pPr>
        <w:spacing w:after="0" w:line="240" w:lineRule="auto"/>
        <w:ind w:right="-1"/>
        <w:rPr>
          <w:rFonts w:ascii="Times New Roman" w:eastAsia="SimSun" w:hAnsi="Times New Roman"/>
          <w:sz w:val="24"/>
          <w:szCs w:val="24"/>
          <w:lang w:val="uk-UA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>. Центральна, 45</w:t>
      </w:r>
      <w:r w:rsidR="00BA3C54">
        <w:rPr>
          <w:rFonts w:ascii="Times New Roman" w:hAnsi="Times New Roman"/>
          <w:sz w:val="24"/>
          <w:szCs w:val="24"/>
          <w:lang w:val="uk-UA"/>
        </w:rPr>
        <w:t>,</w:t>
      </w:r>
      <w:r w:rsidRPr="007106DD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7106DD">
        <w:rPr>
          <w:rFonts w:ascii="Times New Roman" w:hAnsi="Times New Roman"/>
          <w:sz w:val="24"/>
          <w:szCs w:val="24"/>
        </w:rPr>
        <w:t>Михальчина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Слобода,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16011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9663B3" w:rsidRPr="009663B3">
        <w:rPr>
          <w:rFonts w:ascii="Times New Roman" w:eastAsia="SimSun" w:hAnsi="Times New Roman"/>
          <w:sz w:val="24"/>
          <w:szCs w:val="24"/>
          <w:lang w:val="uk-UA"/>
        </w:rPr>
        <w:t xml:space="preserve"> </w:t>
      </w:r>
    </w:p>
    <w:p w:rsidR="0011682A" w:rsidRPr="00D378C9" w:rsidRDefault="009663B3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19AB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7519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  <w:r w:rsidRPr="00D751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75191">
        <w:rPr>
          <w:rFonts w:ascii="Times New Roman" w:eastAsia="Times New Roman" w:hAnsi="Times New Roman" w:cs="Times New Roman"/>
          <w:sz w:val="24"/>
        </w:rPr>
        <w:t>послуг</w:t>
      </w:r>
      <w:r>
        <w:rPr>
          <w:rFonts w:ascii="Times New Roman" w:eastAsia="Times New Roman" w:hAnsi="Times New Roman" w:cs="Times New Roman"/>
          <w:sz w:val="24"/>
        </w:rPr>
        <w:t>и</w:t>
      </w:r>
      <w:proofErr w:type="spellEnd"/>
      <w:r>
        <w:rPr>
          <w:rFonts w:ascii="Times New Roman" w:eastAsia="SimSun" w:hAnsi="Times New Roman"/>
          <w:sz w:val="24"/>
          <w:szCs w:val="24"/>
          <w:lang w:val="uk-UA"/>
        </w:rPr>
        <w:t xml:space="preserve"> </w:t>
      </w:r>
    </w:p>
    <w:p w:rsidR="0011682A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 лот: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131,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162,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173,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188,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190,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9663B3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Миру, 202,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Грем’яч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16020</w:t>
      </w:r>
    </w:p>
    <w:p w:rsidR="0011682A" w:rsidRPr="007106DD" w:rsidRDefault="009663B3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DE19AB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7519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/>
        </w:rPr>
        <w:t>6 послуг</w:t>
      </w:r>
    </w:p>
    <w:p w:rsidR="0011682A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 лот: 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Центральна, </w:t>
      </w:r>
      <w:r>
        <w:rPr>
          <w:rFonts w:ascii="Times New Roman" w:hAnsi="Times New Roman"/>
          <w:sz w:val="24"/>
          <w:szCs w:val="24"/>
          <w:lang w:val="uk-UA"/>
        </w:rPr>
        <w:t>65</w:t>
      </w:r>
      <w:r w:rsidRPr="007106DD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Об’єднане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16084</w:t>
      </w:r>
    </w:p>
    <w:p w:rsidR="0011682A" w:rsidRPr="007106DD" w:rsidRDefault="0011682A" w:rsidP="001168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7106DD">
        <w:rPr>
          <w:rFonts w:ascii="Times New Roman" w:hAnsi="Times New Roman"/>
          <w:sz w:val="24"/>
          <w:szCs w:val="24"/>
        </w:rPr>
        <w:t>вул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. Центральна, 51, с. </w:t>
      </w:r>
      <w:proofErr w:type="spellStart"/>
      <w:r w:rsidRPr="007106DD">
        <w:rPr>
          <w:rFonts w:ascii="Times New Roman" w:hAnsi="Times New Roman"/>
          <w:sz w:val="24"/>
          <w:szCs w:val="24"/>
        </w:rPr>
        <w:t>Об’єднане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16084</w:t>
      </w:r>
    </w:p>
    <w:p w:rsidR="0011682A" w:rsidRPr="007106DD" w:rsidRDefault="0011682A" w:rsidP="0011682A">
      <w:pPr>
        <w:spacing w:after="0" w:line="240" w:lineRule="auto"/>
        <w:ind w:right="-1" w:hanging="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Миру</w:t>
      </w:r>
      <w:r w:rsidRPr="007106DD">
        <w:rPr>
          <w:rFonts w:ascii="Times New Roman" w:hAnsi="Times New Roman"/>
          <w:sz w:val="24"/>
          <w:szCs w:val="24"/>
        </w:rPr>
        <w:t xml:space="preserve">, 44, с. </w:t>
      </w:r>
      <w:proofErr w:type="spellStart"/>
      <w:r w:rsidRPr="007106DD">
        <w:rPr>
          <w:rFonts w:ascii="Times New Roman" w:hAnsi="Times New Roman"/>
          <w:sz w:val="24"/>
          <w:szCs w:val="24"/>
        </w:rPr>
        <w:t>Студинка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16082</w:t>
      </w:r>
    </w:p>
    <w:p w:rsidR="0011682A" w:rsidRPr="007106DD" w:rsidRDefault="0011682A" w:rsidP="0011682A">
      <w:pPr>
        <w:spacing w:after="0" w:line="240" w:lineRule="auto"/>
        <w:ind w:right="-1" w:hanging="2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Миру</w:t>
      </w:r>
      <w:r w:rsidRPr="007106DD">
        <w:rPr>
          <w:rFonts w:ascii="Times New Roman" w:hAnsi="Times New Roman"/>
          <w:sz w:val="24"/>
          <w:szCs w:val="24"/>
        </w:rPr>
        <w:t xml:space="preserve">, 53, с. </w:t>
      </w:r>
      <w:proofErr w:type="spellStart"/>
      <w:r w:rsidRPr="007106DD">
        <w:rPr>
          <w:rFonts w:ascii="Times New Roman" w:hAnsi="Times New Roman"/>
          <w:sz w:val="24"/>
          <w:szCs w:val="24"/>
        </w:rPr>
        <w:t>Студинка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 16082                                                              </w:t>
      </w:r>
    </w:p>
    <w:p w:rsidR="009663B3" w:rsidRDefault="0011682A" w:rsidP="0011682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Миру</w:t>
      </w:r>
      <w:r w:rsidRPr="007106DD">
        <w:rPr>
          <w:rFonts w:ascii="Times New Roman" w:hAnsi="Times New Roman"/>
          <w:sz w:val="24"/>
          <w:szCs w:val="24"/>
        </w:rPr>
        <w:t xml:space="preserve">, 62 а, с. </w:t>
      </w:r>
      <w:proofErr w:type="spellStart"/>
      <w:r w:rsidRPr="007106DD">
        <w:rPr>
          <w:rFonts w:ascii="Times New Roman" w:hAnsi="Times New Roman"/>
          <w:sz w:val="24"/>
          <w:szCs w:val="24"/>
        </w:rPr>
        <w:t>Студинка</w:t>
      </w:r>
      <w:proofErr w:type="spellEnd"/>
      <w:r w:rsidRPr="007106DD">
        <w:rPr>
          <w:rFonts w:ascii="Times New Roman" w:hAnsi="Times New Roman"/>
          <w:sz w:val="24"/>
          <w:szCs w:val="24"/>
        </w:rPr>
        <w:t>, Новгород-</w:t>
      </w:r>
      <w:proofErr w:type="spellStart"/>
      <w:r w:rsidRPr="007106DD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район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106DD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7106DD">
        <w:rPr>
          <w:rFonts w:ascii="Times New Roman" w:hAnsi="Times New Roman"/>
          <w:sz w:val="24"/>
          <w:szCs w:val="24"/>
        </w:rPr>
        <w:t xml:space="preserve"> обл., 16082</w:t>
      </w:r>
      <w:r w:rsidRPr="007106DD"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11682A" w:rsidRDefault="009663B3" w:rsidP="0011682A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E19AB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7519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</w:t>
      </w:r>
      <w:r w:rsidRPr="00D751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75191">
        <w:rPr>
          <w:rFonts w:ascii="Times New Roman" w:eastAsia="Times New Roman" w:hAnsi="Times New Roman" w:cs="Times New Roman"/>
          <w:sz w:val="24"/>
        </w:rPr>
        <w:t>послуг</w:t>
      </w:r>
      <w:proofErr w:type="spellEnd"/>
      <w:r w:rsidR="0011682A" w:rsidRPr="007106D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</w:p>
    <w:p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F56C53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надання послуг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до 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20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B0171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3р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</w:p>
    <w:p w:rsidR="00D07008" w:rsidRPr="00D07008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державного бюджету України</w:t>
      </w:r>
    </w:p>
    <w:p w:rsidR="003F1093" w:rsidRPr="00CC2B9A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Р</w:t>
      </w:r>
      <w:r w:rsidR="003F1093" w:rsidRPr="00CC2B9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озмір бюджетного призначення</w:t>
      </w:r>
      <w:r w:rsidR="003F1093"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3F1093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="00193392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761900,00</w:t>
      </w:r>
      <w:r w:rsidR="00D0700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грн</w:t>
      </w:r>
    </w:p>
    <w:p w:rsidR="00F708C2" w:rsidRPr="00A836E1" w:rsidRDefault="00C816AC" w:rsidP="00F708C2">
      <w:pPr>
        <w:spacing w:after="0" w:line="240" w:lineRule="auto"/>
        <w:rPr>
          <w:rStyle w:val="a8"/>
          <w:rFonts w:ascii="Times New Roman" w:hAnsi="Times New Roman" w:cs="Times New Roman"/>
          <w:sz w:val="23"/>
          <w:szCs w:val="23"/>
          <w:lang w:val="uk-UA"/>
        </w:rPr>
      </w:pPr>
      <w:r w:rsidRPr="00A836E1">
        <w:rPr>
          <w:rStyle w:val="a8"/>
          <w:rFonts w:ascii="Times New Roman" w:hAnsi="Times New Roman" w:cs="Times New Roman"/>
          <w:sz w:val="23"/>
          <w:szCs w:val="23"/>
          <w:lang w:val="uk-UA"/>
        </w:rPr>
        <w:t>Обґрунтування розміру бюджетного призначення:</w:t>
      </w:r>
      <w:r w:rsidRPr="00A836E1">
        <w:rPr>
          <w:rStyle w:val="a8"/>
          <w:rFonts w:ascii="Times New Roman" w:hAnsi="Times New Roman" w:cs="Times New Roman"/>
          <w:sz w:val="23"/>
          <w:szCs w:val="23"/>
        </w:rPr>
        <w:t> </w:t>
      </w:r>
    </w:p>
    <w:p w:rsidR="001C2FC9" w:rsidRPr="00A836E1" w:rsidRDefault="001C2FC9" w:rsidP="001C2FC9">
      <w:pPr>
        <w:pStyle w:val="2"/>
        <w:shd w:val="clear" w:color="auto" w:fill="FDFEFD"/>
        <w:spacing w:before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A836E1">
        <w:rPr>
          <w:rFonts w:ascii="Times New Roman" w:hAnsi="Times New Roman" w:cs="Times New Roman"/>
          <w:color w:val="auto"/>
          <w:sz w:val="24"/>
          <w:szCs w:val="24"/>
          <w:lang w:val="uk-UA"/>
        </w:rPr>
        <w:t>Кошти державного бюджету, згідно субвенції наданої на підставі розпорядження Кабінету Міністрів України від 09 червня 2021 року №622-р "Про розподіл у 2021 році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місцевості».</w:t>
      </w:r>
    </w:p>
    <w:p w:rsidR="00D97E33" w:rsidRPr="00A6073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Технічні та якісні характеристики предмета закупівлі:</w:t>
      </w:r>
      <w:r w:rsidRPr="00A6073A">
        <w:rPr>
          <w:rFonts w:ascii="Times New Roman" w:hAnsi="Times New Roman" w:cs="Times New Roman"/>
          <w:sz w:val="23"/>
          <w:szCs w:val="23"/>
        </w:rPr>
        <w:t> 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Правил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надання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та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отримання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телекомунікаційних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послуг</w:t>
        </w:r>
        <w:proofErr w:type="spellEnd"/>
      </w:hyperlink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2012 р. № 295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2012 р., № 29, ст. 1074),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lastRenderedPageBreak/>
        <w:t xml:space="preserve">Усе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кабелі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інтерфейсу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локального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налагоджується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рамках договору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широкосмугового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бути предметом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домовленостей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з’єднання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кінцевого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адрес IPv</w:t>
      </w:r>
      <w:proofErr w:type="gramStart"/>
      <w:r w:rsidRPr="00D07008">
        <w:rPr>
          <w:rFonts w:ascii="Times New Roman" w:hAnsi="Times New Roman" w:cs="Times New Roman"/>
          <w:sz w:val="24"/>
          <w:szCs w:val="24"/>
        </w:rPr>
        <w:t>4 .</w:t>
      </w:r>
      <w:proofErr w:type="gramEnd"/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статичної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ІР-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кожному закладу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каналу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 потреби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радіотехнологій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безлімітний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персоналу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відвідувачів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частотах 2,4 та 5 ГГц.</w:t>
      </w:r>
    </w:p>
    <w:p w:rsidR="00D97E33" w:rsidRPr="00D07008" w:rsidRDefault="00D97E33" w:rsidP="00D07008">
      <w:pPr>
        <w:pStyle w:val="newsdetailcardtext"/>
        <w:shd w:val="clear" w:color="auto" w:fill="FFFFFF"/>
        <w:spacing w:before="0" w:beforeAutospacing="0" w:after="0" w:afterAutospacing="0"/>
        <w:jc w:val="both"/>
      </w:pPr>
    </w:p>
    <w:sectPr w:rsidR="00D97E33" w:rsidRPr="00D07008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56FF4"/>
    <w:rsid w:val="00065C18"/>
    <w:rsid w:val="00070E3D"/>
    <w:rsid w:val="000737CD"/>
    <w:rsid w:val="000759E7"/>
    <w:rsid w:val="0008684C"/>
    <w:rsid w:val="000B6D75"/>
    <w:rsid w:val="000C418F"/>
    <w:rsid w:val="000D2887"/>
    <w:rsid w:val="0011682A"/>
    <w:rsid w:val="00117BAC"/>
    <w:rsid w:val="00122072"/>
    <w:rsid w:val="0013574D"/>
    <w:rsid w:val="0014046C"/>
    <w:rsid w:val="00144C69"/>
    <w:rsid w:val="0015326A"/>
    <w:rsid w:val="00153BDA"/>
    <w:rsid w:val="0015561F"/>
    <w:rsid w:val="00163C46"/>
    <w:rsid w:val="001702BE"/>
    <w:rsid w:val="00193392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43E89"/>
    <w:rsid w:val="00295AFD"/>
    <w:rsid w:val="002A19B2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554A6"/>
    <w:rsid w:val="003862E4"/>
    <w:rsid w:val="00391387"/>
    <w:rsid w:val="003A5DFA"/>
    <w:rsid w:val="003D3837"/>
    <w:rsid w:val="003F1093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823F0"/>
    <w:rsid w:val="005A14F7"/>
    <w:rsid w:val="005A34A4"/>
    <w:rsid w:val="005A625C"/>
    <w:rsid w:val="005B5FF7"/>
    <w:rsid w:val="005E4966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663B3"/>
    <w:rsid w:val="009766C2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836E1"/>
    <w:rsid w:val="00AB1328"/>
    <w:rsid w:val="00AB2976"/>
    <w:rsid w:val="00AB3257"/>
    <w:rsid w:val="00AC3042"/>
    <w:rsid w:val="00AC7423"/>
    <w:rsid w:val="00AD38E0"/>
    <w:rsid w:val="00AE5D97"/>
    <w:rsid w:val="00AF3DBF"/>
    <w:rsid w:val="00B0171B"/>
    <w:rsid w:val="00B042B7"/>
    <w:rsid w:val="00B047FC"/>
    <w:rsid w:val="00B05855"/>
    <w:rsid w:val="00B21169"/>
    <w:rsid w:val="00B24C39"/>
    <w:rsid w:val="00B273F5"/>
    <w:rsid w:val="00B317C8"/>
    <w:rsid w:val="00B31F46"/>
    <w:rsid w:val="00B63022"/>
    <w:rsid w:val="00B74634"/>
    <w:rsid w:val="00BA3C5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104CA"/>
    <w:rsid w:val="00F12F14"/>
    <w:rsid w:val="00F43040"/>
    <w:rsid w:val="00F51D49"/>
    <w:rsid w:val="00F5275B"/>
    <w:rsid w:val="00F56A1C"/>
    <w:rsid w:val="00F56C53"/>
    <w:rsid w:val="00F64DFD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472E-8AA2-494C-8139-DC567F93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18</cp:revision>
  <cp:lastPrinted>2021-08-28T07:51:00Z</cp:lastPrinted>
  <dcterms:created xsi:type="dcterms:W3CDTF">2021-08-28T08:01:00Z</dcterms:created>
  <dcterms:modified xsi:type="dcterms:W3CDTF">2023-03-03T13:56:00Z</dcterms:modified>
</cp:coreProperties>
</file>